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漯河市市场监督管理局</w:t>
      </w:r>
    </w:p>
    <w:p>
      <w:pPr>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关于市长专利奖技术评审询价采购的公告</w:t>
      </w:r>
    </w:p>
    <w:p>
      <w:pPr>
        <w:rPr>
          <w:rFonts w:hint="eastAsia" w:ascii="仿宋" w:hAnsi="仿宋" w:eastAsia="仿宋" w:cs="仿宋"/>
          <w:sz w:val="32"/>
          <w:szCs w:val="32"/>
          <w:lang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根据《漯河市市场监督管理局政府采购管理制度》相关规定，市局采购办拟于2023年4月28日面向全省对</w:t>
      </w:r>
      <w:r>
        <w:rPr>
          <w:rFonts w:hint="eastAsia" w:ascii="仿宋_GB2312" w:hAnsi="仿宋_GB2312" w:eastAsia="仿宋_GB2312" w:cs="仿宋_GB2312"/>
          <w:sz w:val="32"/>
          <w:szCs w:val="32"/>
        </w:rPr>
        <w:t>第一届漯河市市长专利奖</w:t>
      </w:r>
      <w:r>
        <w:rPr>
          <w:rFonts w:hint="eastAsia" w:ascii="仿宋_GB2312" w:hAnsi="仿宋_GB2312" w:eastAsia="仿宋_GB2312" w:cs="仿宋_GB2312"/>
          <w:sz w:val="32"/>
          <w:szCs w:val="32"/>
          <w:lang w:eastAsia="zh-CN"/>
        </w:rPr>
        <w:t>委托第三方机构独立评审项目</w:t>
      </w:r>
      <w:r>
        <w:rPr>
          <w:rFonts w:hint="eastAsia" w:ascii="仿宋" w:hAnsi="仿宋" w:eastAsia="仿宋" w:cs="仿宋"/>
          <w:sz w:val="32"/>
          <w:szCs w:val="32"/>
          <w:lang w:val="en-US" w:eastAsia="zh-CN"/>
        </w:rPr>
        <w:t>公开询价采购，现将有关信息发布如下：</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Theme="majorEastAsia" w:hAnsiTheme="majorEastAsia" w:eastAsiaTheme="majorEastAsia" w:cstheme="majorEastAsia"/>
          <w:b/>
          <w:bCs/>
          <w:sz w:val="32"/>
          <w:szCs w:val="32"/>
          <w:lang w:val="en-US" w:eastAsia="zh-CN"/>
        </w:rPr>
        <w:t xml:space="preserve"> 一、采购产品</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ascii="仿宋_GB2312" w:hAnsi="宋体" w:eastAsia="仿宋_GB2312" w:cs="仿宋_GB2312"/>
          <w:i w:val="0"/>
          <w:iCs w:val="0"/>
          <w:caps w:val="0"/>
          <w:color w:val="212529"/>
          <w:spacing w:val="0"/>
          <w:sz w:val="31"/>
          <w:szCs w:val="31"/>
          <w:shd w:val="clear" w:fill="FFFFFF"/>
        </w:rPr>
        <w:t>对通过</w:t>
      </w:r>
      <w:r>
        <w:rPr>
          <w:rFonts w:hint="eastAsia" w:ascii="仿宋_GB2312" w:hAnsi="仿宋_GB2312" w:eastAsia="仿宋_GB2312" w:cs="仿宋_GB2312"/>
          <w:sz w:val="32"/>
          <w:szCs w:val="32"/>
        </w:rPr>
        <w:t>第一届漯河市市长专利奖</w:t>
      </w:r>
      <w:r>
        <w:rPr>
          <w:rFonts w:ascii="仿宋_GB2312" w:hAnsi="宋体" w:eastAsia="仿宋_GB2312" w:cs="仿宋_GB2312"/>
          <w:i w:val="0"/>
          <w:iCs w:val="0"/>
          <w:caps w:val="0"/>
          <w:color w:val="212529"/>
          <w:spacing w:val="0"/>
          <w:sz w:val="31"/>
          <w:szCs w:val="31"/>
          <w:shd w:val="clear" w:fill="FFFFFF"/>
        </w:rPr>
        <w:t>资格审查的专利</w:t>
      </w:r>
      <w:r>
        <w:rPr>
          <w:rFonts w:hint="eastAsia" w:ascii="仿宋_GB2312" w:hAnsi="宋体" w:eastAsia="仿宋_GB2312" w:cs="仿宋_GB2312"/>
          <w:i w:val="0"/>
          <w:iCs w:val="0"/>
          <w:caps w:val="0"/>
          <w:color w:val="212529"/>
          <w:spacing w:val="0"/>
          <w:sz w:val="31"/>
          <w:szCs w:val="31"/>
          <w:shd w:val="clear" w:fill="FFFFFF"/>
          <w:lang w:eastAsia="zh-CN"/>
        </w:rPr>
        <w:t>，委托第三方</w:t>
      </w:r>
      <w:r>
        <w:rPr>
          <w:rFonts w:ascii="仿宋_GB2312" w:hAnsi="宋体" w:eastAsia="仿宋_GB2312" w:cs="仿宋_GB2312"/>
          <w:i w:val="0"/>
          <w:iCs w:val="0"/>
          <w:caps w:val="0"/>
          <w:color w:val="212529"/>
          <w:spacing w:val="0"/>
          <w:sz w:val="31"/>
          <w:szCs w:val="31"/>
          <w:shd w:val="clear" w:fill="FFFFFF"/>
        </w:rPr>
        <w:t>进行</w:t>
      </w:r>
      <w:r>
        <w:rPr>
          <w:rFonts w:hint="eastAsia" w:ascii="仿宋_GB2312" w:hAnsi="宋体" w:eastAsia="仿宋_GB2312" w:cs="仿宋_GB2312"/>
          <w:i w:val="0"/>
          <w:iCs w:val="0"/>
          <w:caps w:val="0"/>
          <w:color w:val="212529"/>
          <w:spacing w:val="0"/>
          <w:sz w:val="31"/>
          <w:szCs w:val="31"/>
          <w:shd w:val="clear" w:fill="FFFFFF"/>
          <w:lang w:eastAsia="zh-CN"/>
        </w:rPr>
        <w:t>技术</w:t>
      </w:r>
      <w:r>
        <w:rPr>
          <w:rFonts w:ascii="仿宋_GB2312" w:hAnsi="宋体" w:eastAsia="仿宋_GB2312" w:cs="仿宋_GB2312"/>
          <w:i w:val="0"/>
          <w:iCs w:val="0"/>
          <w:caps w:val="0"/>
          <w:color w:val="212529"/>
          <w:spacing w:val="0"/>
          <w:sz w:val="31"/>
          <w:szCs w:val="31"/>
          <w:shd w:val="clear" w:fill="FFFFFF"/>
        </w:rPr>
        <w:t>评审</w:t>
      </w:r>
      <w:r>
        <w:rPr>
          <w:rFonts w:hint="eastAsia" w:ascii="仿宋_GB2312" w:hAnsi="宋体" w:eastAsia="仿宋_GB2312" w:cs="仿宋_GB2312"/>
          <w:i w:val="0"/>
          <w:iCs w:val="0"/>
          <w:caps w:val="0"/>
          <w:color w:val="212529"/>
          <w:spacing w:val="0"/>
          <w:sz w:val="31"/>
          <w:szCs w:val="31"/>
          <w:shd w:val="clear" w:fill="FFFFFF"/>
        </w:rPr>
        <w:t>和实地考察</w:t>
      </w:r>
      <w:r>
        <w:rPr>
          <w:rFonts w:hint="eastAsia" w:ascii="仿宋_GB2312" w:hAnsi="宋体" w:eastAsia="仿宋_GB2312" w:cs="仿宋_GB2312"/>
          <w:i w:val="0"/>
          <w:iCs w:val="0"/>
          <w:caps w:val="0"/>
          <w:color w:val="212529"/>
          <w:spacing w:val="0"/>
          <w:sz w:val="31"/>
          <w:szCs w:val="31"/>
          <w:shd w:val="clear" w:fill="FFFFFF"/>
          <w:lang w:eastAsia="zh-CN"/>
        </w:rPr>
        <w:t>，</w:t>
      </w:r>
      <w:r>
        <w:rPr>
          <w:rFonts w:hint="eastAsia" w:ascii="仿宋" w:hAnsi="仿宋" w:eastAsia="仿宋" w:cs="仿宋"/>
          <w:sz w:val="32"/>
          <w:szCs w:val="32"/>
          <w:lang w:val="en-US" w:eastAsia="zh-CN"/>
        </w:rPr>
        <w:t>预算金额6.7万元。</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Theme="majorEastAsia" w:hAnsiTheme="majorEastAsia" w:eastAsiaTheme="majorEastAsia" w:cstheme="majorEastAsia"/>
          <w:b/>
          <w:bCs/>
          <w:sz w:val="32"/>
          <w:szCs w:val="32"/>
          <w:lang w:val="en-US" w:eastAsia="zh-CN"/>
        </w:rPr>
        <w:t xml:space="preserve">   二、相关要求</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1、本次询价为整体采购，报价时须写明</w:t>
      </w:r>
      <w:r>
        <w:rPr>
          <w:rFonts w:hint="eastAsia" w:ascii="仿宋_GB2312" w:hAnsi="仿宋_GB2312" w:eastAsia="仿宋_GB2312" w:cs="仿宋_GB2312"/>
          <w:sz w:val="32"/>
          <w:szCs w:val="32"/>
        </w:rPr>
        <w:t>第一届漯河市市长专利奖</w:t>
      </w:r>
      <w:r>
        <w:rPr>
          <w:rFonts w:hint="eastAsia" w:ascii="仿宋_GB2312" w:hAnsi="仿宋_GB2312" w:eastAsia="仿宋_GB2312" w:cs="仿宋_GB2312"/>
          <w:sz w:val="32"/>
          <w:szCs w:val="32"/>
          <w:lang w:eastAsia="zh-CN"/>
        </w:rPr>
        <w:t>入围专利技术评审</w:t>
      </w:r>
      <w:r>
        <w:rPr>
          <w:rFonts w:hint="eastAsia" w:ascii="仿宋_GB2312" w:hAnsi="宋体" w:eastAsia="仿宋_GB2312" w:cs="仿宋_GB2312"/>
          <w:i w:val="0"/>
          <w:iCs w:val="0"/>
          <w:caps w:val="0"/>
          <w:color w:val="212529"/>
          <w:spacing w:val="0"/>
          <w:sz w:val="31"/>
          <w:szCs w:val="31"/>
          <w:shd w:val="clear" w:fill="FFFFFF"/>
        </w:rPr>
        <w:t>和实地考察</w:t>
      </w:r>
      <w:r>
        <w:rPr>
          <w:rFonts w:hint="eastAsia" w:ascii="仿宋" w:hAnsi="仿宋" w:eastAsia="仿宋" w:cs="仿宋"/>
          <w:sz w:val="32"/>
          <w:szCs w:val="32"/>
          <w:lang w:val="en-US" w:eastAsia="zh-CN"/>
        </w:rPr>
        <w:t>总价，报价包含方案策划、评审规则、打分表制定、形式审查、文本质量、专家评审、场地、差旅、会务、现场考察等所有可能发生的费用。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2、交付日期：2023年5月22日上午10点前将评审结果交付采购人。</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3、交付地点：漯河市市场监管局408室。</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资质要求：</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（1）投标单位具有国家规定的知识产权服务的相关资质、营业执照及税务登记证（报价时需携带复印件）等。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（2）具有较强的知识产权服务能力。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（3）投标单位近两年来承担政府采购、委托的知识产权服务业绩情况。</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（4）近三年的经营中无重大违法情况。</w:t>
      </w:r>
    </w:p>
    <w:p>
      <w:pPr>
        <w:numPr>
          <w:ilvl w:val="0"/>
          <w:numId w:val="0"/>
        </w:numP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三、报价截止时间</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请符合以上条件的单位于5月5日（星期五）下午17:00前，将询价报价表（见附件）及相关材料密封送至我局采购办（市局308室），超时概不受理。采购办将按程序对响应询价的单位进行综合评审并选定相应服务单位。</w:t>
      </w:r>
    </w:p>
    <w:p>
      <w:pPr>
        <w:widowControl w:val="0"/>
        <w:numPr>
          <w:ilvl w:val="0"/>
          <w:numId w:val="0"/>
        </w:numPr>
        <w:jc w:val="both"/>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联系人：王先生         联系电话：2921663</w:t>
      </w:r>
    </w:p>
    <w:p>
      <w:pPr>
        <w:numPr>
          <w:ilvl w:val="0"/>
          <w:numId w:val="0"/>
        </w:num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宋先生         联系电话：2928022</w:t>
      </w:r>
    </w:p>
    <w:p>
      <w:pPr>
        <w:numPr>
          <w:ilvl w:val="0"/>
          <w:numId w:val="0"/>
        </w:numPr>
        <w:ind w:firstLine="1920" w:firstLineChars="6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480" w:firstLineChars="1400"/>
        <w:rPr>
          <w:rFonts w:hint="eastAsia"/>
          <w:lang w:val="en-US" w:eastAsia="zh-CN"/>
        </w:rPr>
      </w:pPr>
      <w:r>
        <w:rPr>
          <w:rFonts w:hint="eastAsia" w:ascii="仿宋" w:hAnsi="仿宋" w:eastAsia="仿宋" w:cs="仿宋"/>
          <w:sz w:val="32"/>
          <w:szCs w:val="32"/>
          <w:lang w:val="en-US" w:eastAsia="zh-CN"/>
        </w:rPr>
        <w:t xml:space="preserve">  2023年4月28</w:t>
      </w:r>
      <w:bookmarkStart w:id="0" w:name="_GoBack"/>
      <w:bookmarkEnd w:id="0"/>
      <w:r>
        <w:rPr>
          <w:rFonts w:hint="eastAsia" w:ascii="仿宋" w:hAnsi="仿宋" w:eastAsia="仿宋" w:cs="仿宋"/>
          <w:sz w:val="32"/>
          <w:szCs w:val="32"/>
          <w:lang w:val="en-US" w:eastAsia="zh-CN"/>
        </w:rPr>
        <w:t>日</w: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漯河市市场监督管理局市长专利奖技术评审报价表</w:t>
      </w:r>
    </w:p>
    <w:p>
      <w:pPr>
        <w:rPr>
          <w:rFonts w:hint="eastAsia"/>
          <w:lang w:val="en-US" w:eastAsia="zh-CN"/>
        </w:rPr>
      </w:pPr>
    </w:p>
    <w:tbl>
      <w:tblPr>
        <w:tblStyle w:val="2"/>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7"/>
        <w:gridCol w:w="1991"/>
        <w:gridCol w:w="246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单位名称</w:t>
            </w:r>
          </w:p>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(盖章）</w:t>
            </w:r>
          </w:p>
        </w:tc>
        <w:tc>
          <w:tcPr>
            <w:tcW w:w="6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企业法人姓名</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单位地址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企业从事知识产权服务年限</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企业统一社会代码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联系人姓名</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0"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市长专利奖评审报价明细</w:t>
            </w:r>
          </w:p>
        </w:tc>
        <w:tc>
          <w:tcPr>
            <w:tcW w:w="6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BE98CA-4C89-4775-94E1-B51698BF7A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AAD279BF-75EA-4621-93E7-ACB49E9650A7}"/>
  </w:font>
  <w:font w:name="仿宋">
    <w:panose1 w:val="02010609060101010101"/>
    <w:charset w:val="86"/>
    <w:family w:val="auto"/>
    <w:pitch w:val="default"/>
    <w:sig w:usb0="800002BF" w:usb1="38CF7CFA" w:usb2="00000016" w:usb3="00000000" w:csb0="00040001" w:csb1="00000000"/>
    <w:embedRegular r:id="rId3" w:fontKey="{DE3578BB-34D1-4AA1-95A2-BF6E626065BF}"/>
  </w:font>
  <w:font w:name="仿宋_GB2312">
    <w:panose1 w:val="02010609030101010101"/>
    <w:charset w:val="86"/>
    <w:family w:val="auto"/>
    <w:pitch w:val="default"/>
    <w:sig w:usb0="00000001" w:usb1="080E0000" w:usb2="00000000" w:usb3="00000000" w:csb0="00040000" w:csb1="00000000"/>
    <w:embedRegular r:id="rId4" w:fontKey="{D0BE55E6-026D-4CA6-8942-CDAD12EFBE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9BDCA"/>
    <w:multiLevelType w:val="singleLevel"/>
    <w:tmpl w:val="6139BDC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OGI3N2VlYzAyMzUwZTE5YjExOWVkZTlmZDM5N2EifQ=="/>
  </w:docVars>
  <w:rsids>
    <w:rsidRoot w:val="3ADF6AAE"/>
    <w:rsid w:val="002D3962"/>
    <w:rsid w:val="007D3350"/>
    <w:rsid w:val="011876A0"/>
    <w:rsid w:val="01A90607"/>
    <w:rsid w:val="0486693E"/>
    <w:rsid w:val="05655634"/>
    <w:rsid w:val="06854DD0"/>
    <w:rsid w:val="06D5409B"/>
    <w:rsid w:val="07774908"/>
    <w:rsid w:val="09C95A5E"/>
    <w:rsid w:val="0A2310B6"/>
    <w:rsid w:val="0C343A8A"/>
    <w:rsid w:val="0C5B5577"/>
    <w:rsid w:val="0D8E708C"/>
    <w:rsid w:val="0DB02C07"/>
    <w:rsid w:val="0DC23CD3"/>
    <w:rsid w:val="0DD00A61"/>
    <w:rsid w:val="0EEF28A5"/>
    <w:rsid w:val="106C58FE"/>
    <w:rsid w:val="107F3E54"/>
    <w:rsid w:val="1224052B"/>
    <w:rsid w:val="123E7FB3"/>
    <w:rsid w:val="12526CA7"/>
    <w:rsid w:val="12B35918"/>
    <w:rsid w:val="13184D8E"/>
    <w:rsid w:val="14E600B9"/>
    <w:rsid w:val="152D656E"/>
    <w:rsid w:val="162D55FB"/>
    <w:rsid w:val="16F11184"/>
    <w:rsid w:val="176B3D16"/>
    <w:rsid w:val="17FE7CFF"/>
    <w:rsid w:val="186C68C7"/>
    <w:rsid w:val="188C34CA"/>
    <w:rsid w:val="18E34EEC"/>
    <w:rsid w:val="1A461935"/>
    <w:rsid w:val="1A483EA8"/>
    <w:rsid w:val="1A93444E"/>
    <w:rsid w:val="1AD36279"/>
    <w:rsid w:val="1E7D5580"/>
    <w:rsid w:val="1EFD761F"/>
    <w:rsid w:val="1FC17925"/>
    <w:rsid w:val="1FDD4CD7"/>
    <w:rsid w:val="205B34AE"/>
    <w:rsid w:val="22646EC6"/>
    <w:rsid w:val="2410387D"/>
    <w:rsid w:val="24353BAF"/>
    <w:rsid w:val="247853BA"/>
    <w:rsid w:val="250E4D3B"/>
    <w:rsid w:val="26847B5A"/>
    <w:rsid w:val="26DE1A54"/>
    <w:rsid w:val="27995177"/>
    <w:rsid w:val="27A5052A"/>
    <w:rsid w:val="288979C2"/>
    <w:rsid w:val="29471406"/>
    <w:rsid w:val="297017D9"/>
    <w:rsid w:val="2AB8403B"/>
    <w:rsid w:val="2B1813CA"/>
    <w:rsid w:val="2E0E72F6"/>
    <w:rsid w:val="2E846CF7"/>
    <w:rsid w:val="2EFB6E3A"/>
    <w:rsid w:val="2F413608"/>
    <w:rsid w:val="2FC36DF0"/>
    <w:rsid w:val="31A20E33"/>
    <w:rsid w:val="31A41AA7"/>
    <w:rsid w:val="321345E7"/>
    <w:rsid w:val="390912E0"/>
    <w:rsid w:val="39615FD0"/>
    <w:rsid w:val="3AA84949"/>
    <w:rsid w:val="3ADF6AAE"/>
    <w:rsid w:val="3B01648C"/>
    <w:rsid w:val="3B234965"/>
    <w:rsid w:val="3C4D5699"/>
    <w:rsid w:val="3C5E6DBB"/>
    <w:rsid w:val="3CE53320"/>
    <w:rsid w:val="3CE671B7"/>
    <w:rsid w:val="3E7C309B"/>
    <w:rsid w:val="3ED22D5E"/>
    <w:rsid w:val="3F465F3D"/>
    <w:rsid w:val="3FB97339"/>
    <w:rsid w:val="4061110D"/>
    <w:rsid w:val="4069141F"/>
    <w:rsid w:val="41471551"/>
    <w:rsid w:val="43C53145"/>
    <w:rsid w:val="44DF0F4E"/>
    <w:rsid w:val="45A4326C"/>
    <w:rsid w:val="46472956"/>
    <w:rsid w:val="47412828"/>
    <w:rsid w:val="478E5C2E"/>
    <w:rsid w:val="47A02DD0"/>
    <w:rsid w:val="4875651F"/>
    <w:rsid w:val="48DC402B"/>
    <w:rsid w:val="4A2C1D94"/>
    <w:rsid w:val="4AAA50BB"/>
    <w:rsid w:val="4AD8383C"/>
    <w:rsid w:val="4B8E7C4F"/>
    <w:rsid w:val="4BAF5C54"/>
    <w:rsid w:val="4BCA3A83"/>
    <w:rsid w:val="4BD461BD"/>
    <w:rsid w:val="4BFD3C00"/>
    <w:rsid w:val="4CC43A8C"/>
    <w:rsid w:val="4CFF6CC3"/>
    <w:rsid w:val="4D5E032F"/>
    <w:rsid w:val="4DA05677"/>
    <w:rsid w:val="4DFB0494"/>
    <w:rsid w:val="4E436C21"/>
    <w:rsid w:val="4EF1300E"/>
    <w:rsid w:val="4F6E40E7"/>
    <w:rsid w:val="501D4E84"/>
    <w:rsid w:val="51A45A26"/>
    <w:rsid w:val="520364FA"/>
    <w:rsid w:val="52A07A8C"/>
    <w:rsid w:val="540C71B2"/>
    <w:rsid w:val="54360DDE"/>
    <w:rsid w:val="553B12FA"/>
    <w:rsid w:val="556C3B87"/>
    <w:rsid w:val="56861CAF"/>
    <w:rsid w:val="57F15399"/>
    <w:rsid w:val="5816774C"/>
    <w:rsid w:val="58AF4AB3"/>
    <w:rsid w:val="5ACF344A"/>
    <w:rsid w:val="5CC67D05"/>
    <w:rsid w:val="5F02209B"/>
    <w:rsid w:val="5F0C3220"/>
    <w:rsid w:val="640430DB"/>
    <w:rsid w:val="6656798D"/>
    <w:rsid w:val="66AA4A32"/>
    <w:rsid w:val="67086394"/>
    <w:rsid w:val="67345C77"/>
    <w:rsid w:val="6AAC03D8"/>
    <w:rsid w:val="6B513413"/>
    <w:rsid w:val="6C571040"/>
    <w:rsid w:val="6E9A4955"/>
    <w:rsid w:val="6EC87226"/>
    <w:rsid w:val="7078030D"/>
    <w:rsid w:val="71021FEA"/>
    <w:rsid w:val="72393447"/>
    <w:rsid w:val="72B80E0F"/>
    <w:rsid w:val="73185153"/>
    <w:rsid w:val="733869C5"/>
    <w:rsid w:val="736F78D8"/>
    <w:rsid w:val="739D2B64"/>
    <w:rsid w:val="74AE44F7"/>
    <w:rsid w:val="74BD0BA3"/>
    <w:rsid w:val="753F3573"/>
    <w:rsid w:val="75E86EC0"/>
    <w:rsid w:val="7703021D"/>
    <w:rsid w:val="78DF3C32"/>
    <w:rsid w:val="791F2FCD"/>
    <w:rsid w:val="79582C9F"/>
    <w:rsid w:val="797F65EE"/>
    <w:rsid w:val="7B4D5B6A"/>
    <w:rsid w:val="7E463D17"/>
    <w:rsid w:val="7F900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662</Words>
  <Characters>697</Characters>
  <Lines>0</Lines>
  <Paragraphs>0</Paragraphs>
  <TotalTime>2</TotalTime>
  <ScaleCrop>false</ScaleCrop>
  <LinksUpToDate>false</LinksUpToDate>
  <CharactersWithSpaces>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2021-06-30T01:35:00Z</dcterms:created>
  <dc:creator>Administrator</dc:creator>
  <cp:lastModifiedBy>博</cp:lastModifiedBy>
  <cp:lastPrinted>2021-09-09T10:12:00Z</cp:lastPrinted>
  <dcterms:modified xsi:type="dcterms:W3CDTF">2023-04-28T09:32:49Z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01743257B4E644DB8F6979CD2AA461E4_13</vt:lpwstr>
  </property>
</Properties>
</file>